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D5AC6">
      <w:pPr>
        <w:spacing w:line="276"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p>
    <w:p w14:paraId="67F6FF8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云南农业职业技术学院</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国家</w:t>
      </w:r>
      <w:r>
        <w:rPr>
          <w:rFonts w:hint="eastAsia" w:ascii="方正小标宋简体" w:hAnsi="方正小标宋简体" w:eastAsia="方正小标宋简体" w:cs="方正小标宋简体"/>
          <w:b w:val="0"/>
          <w:bCs/>
          <w:sz w:val="44"/>
          <w:szCs w:val="44"/>
        </w:rPr>
        <w:t>学生体质健康测试</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风险筛查调查问卷</w:t>
      </w:r>
    </w:p>
    <w:p w14:paraId="701B77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以下问题是身体状况安全问卷的主要内容，主要目的是为保证您在本次学生体质测试过程中的安全性而进行的运动风险筛查。请您如实回答，选择“是”或“否”，并如实记录(“√”)，不能出现空项。</w:t>
      </w:r>
    </w:p>
    <w:tbl>
      <w:tblPr>
        <w:tblStyle w:val="2"/>
        <w:tblW w:w="9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90"/>
        <w:gridCol w:w="340"/>
        <w:gridCol w:w="7873"/>
      </w:tblGrid>
      <w:tr w14:paraId="093E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75" w:type="dxa"/>
            <w:vAlign w:val="top"/>
          </w:tcPr>
          <w:p w14:paraId="4CA48205">
            <w:pPr>
              <w:spacing w:line="400" w:lineRule="exact"/>
              <w:jc w:val="center"/>
              <w:rPr>
                <w:rFonts w:ascii="楷体" w:hAnsi="楷体" w:eastAsia="楷体"/>
                <w:sz w:val="24"/>
              </w:rPr>
            </w:pPr>
            <w:r>
              <w:rPr>
                <w:rFonts w:hint="eastAsia" w:ascii="楷体" w:hAnsi="楷体" w:eastAsia="楷体"/>
                <w:sz w:val="24"/>
              </w:rPr>
              <w:t>序号</w:t>
            </w:r>
          </w:p>
        </w:tc>
        <w:tc>
          <w:tcPr>
            <w:tcW w:w="390" w:type="dxa"/>
            <w:vAlign w:val="top"/>
          </w:tcPr>
          <w:p w14:paraId="3204B941">
            <w:pPr>
              <w:spacing w:line="400" w:lineRule="exact"/>
              <w:jc w:val="center"/>
              <w:rPr>
                <w:rFonts w:ascii="楷体" w:hAnsi="楷体" w:eastAsia="楷体"/>
                <w:sz w:val="24"/>
              </w:rPr>
            </w:pPr>
            <w:r>
              <w:rPr>
                <w:rFonts w:hint="eastAsia" w:ascii="楷体" w:hAnsi="楷体" w:eastAsia="楷体"/>
                <w:sz w:val="24"/>
              </w:rPr>
              <w:t>是</w:t>
            </w:r>
          </w:p>
        </w:tc>
        <w:tc>
          <w:tcPr>
            <w:tcW w:w="340" w:type="dxa"/>
            <w:vAlign w:val="top"/>
          </w:tcPr>
          <w:p w14:paraId="697B3F3A">
            <w:pPr>
              <w:spacing w:line="400" w:lineRule="exact"/>
              <w:jc w:val="center"/>
              <w:rPr>
                <w:rFonts w:ascii="楷体" w:hAnsi="楷体" w:eastAsia="楷体"/>
                <w:sz w:val="24"/>
              </w:rPr>
            </w:pPr>
            <w:r>
              <w:rPr>
                <w:rFonts w:hint="eastAsia" w:ascii="楷体" w:hAnsi="楷体" w:eastAsia="楷体"/>
                <w:sz w:val="24"/>
              </w:rPr>
              <w:t>否</w:t>
            </w:r>
          </w:p>
        </w:tc>
        <w:tc>
          <w:tcPr>
            <w:tcW w:w="7873" w:type="dxa"/>
            <w:vAlign w:val="top"/>
          </w:tcPr>
          <w:p w14:paraId="606B76DA">
            <w:pPr>
              <w:spacing w:line="400" w:lineRule="exact"/>
              <w:jc w:val="center"/>
              <w:rPr>
                <w:rFonts w:ascii="楷体" w:hAnsi="楷体" w:eastAsia="楷体"/>
                <w:sz w:val="24"/>
              </w:rPr>
            </w:pPr>
            <w:r>
              <w:rPr>
                <w:rFonts w:hint="eastAsia" w:ascii="楷体" w:hAnsi="楷体" w:eastAsia="楷体"/>
                <w:sz w:val="24"/>
              </w:rPr>
              <w:t>询问内容</w:t>
            </w:r>
          </w:p>
        </w:tc>
      </w:tr>
      <w:tr w14:paraId="4774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75" w:type="dxa"/>
            <w:vAlign w:val="top"/>
          </w:tcPr>
          <w:p w14:paraId="67CA8DC0">
            <w:pPr>
              <w:spacing w:line="400" w:lineRule="exact"/>
              <w:jc w:val="center"/>
              <w:rPr>
                <w:rFonts w:ascii="楷体" w:hAnsi="楷体" w:eastAsia="楷体"/>
                <w:sz w:val="24"/>
              </w:rPr>
            </w:pPr>
            <w:r>
              <w:rPr>
                <w:rFonts w:hint="eastAsia" w:ascii="楷体" w:hAnsi="楷体" w:eastAsia="楷体"/>
                <w:sz w:val="24"/>
              </w:rPr>
              <w:t>1</w:t>
            </w:r>
          </w:p>
        </w:tc>
        <w:tc>
          <w:tcPr>
            <w:tcW w:w="390" w:type="dxa"/>
            <w:vAlign w:val="top"/>
          </w:tcPr>
          <w:p w14:paraId="14B614D7">
            <w:pPr>
              <w:spacing w:line="400" w:lineRule="exact"/>
              <w:rPr>
                <w:rFonts w:ascii="楷体" w:hAnsi="楷体" w:eastAsia="楷体"/>
                <w:sz w:val="24"/>
              </w:rPr>
            </w:pPr>
          </w:p>
        </w:tc>
        <w:tc>
          <w:tcPr>
            <w:tcW w:w="340" w:type="dxa"/>
            <w:vAlign w:val="top"/>
          </w:tcPr>
          <w:p w14:paraId="4B7C149B">
            <w:pPr>
              <w:spacing w:line="400" w:lineRule="exact"/>
              <w:rPr>
                <w:rFonts w:ascii="楷体" w:hAnsi="楷体" w:eastAsia="楷体"/>
                <w:sz w:val="24"/>
              </w:rPr>
            </w:pPr>
          </w:p>
        </w:tc>
        <w:tc>
          <w:tcPr>
            <w:tcW w:w="7873" w:type="dxa"/>
            <w:vAlign w:val="top"/>
          </w:tcPr>
          <w:p w14:paraId="7DE87ABE">
            <w:pPr>
              <w:spacing w:line="400" w:lineRule="exact"/>
              <w:rPr>
                <w:rFonts w:ascii="楷体" w:hAnsi="楷体" w:eastAsia="楷体"/>
                <w:sz w:val="24"/>
              </w:rPr>
            </w:pPr>
            <w:r>
              <w:rPr>
                <w:rFonts w:hint="eastAsia" w:ascii="楷体" w:hAnsi="楷体" w:eastAsia="楷体"/>
                <w:sz w:val="24"/>
              </w:rPr>
              <w:t>医生是否告诉过您仅能参加医生推荐的身体活动?</w:t>
            </w:r>
          </w:p>
        </w:tc>
      </w:tr>
      <w:tr w14:paraId="5B56D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75" w:type="dxa"/>
            <w:vAlign w:val="top"/>
          </w:tcPr>
          <w:p w14:paraId="4BCBDAC0">
            <w:pPr>
              <w:spacing w:line="400" w:lineRule="exact"/>
              <w:jc w:val="center"/>
              <w:rPr>
                <w:rFonts w:ascii="楷体" w:hAnsi="楷体" w:eastAsia="楷体"/>
                <w:sz w:val="24"/>
              </w:rPr>
            </w:pPr>
            <w:r>
              <w:rPr>
                <w:rFonts w:hint="eastAsia" w:ascii="楷体" w:hAnsi="楷体" w:eastAsia="楷体"/>
                <w:sz w:val="24"/>
              </w:rPr>
              <w:t>2</w:t>
            </w:r>
          </w:p>
        </w:tc>
        <w:tc>
          <w:tcPr>
            <w:tcW w:w="390" w:type="dxa"/>
            <w:vAlign w:val="top"/>
          </w:tcPr>
          <w:p w14:paraId="1202DDAE">
            <w:pPr>
              <w:spacing w:line="400" w:lineRule="exact"/>
              <w:rPr>
                <w:rFonts w:ascii="楷体" w:hAnsi="楷体" w:eastAsia="楷体"/>
                <w:sz w:val="24"/>
              </w:rPr>
            </w:pPr>
          </w:p>
        </w:tc>
        <w:tc>
          <w:tcPr>
            <w:tcW w:w="340" w:type="dxa"/>
            <w:vAlign w:val="top"/>
          </w:tcPr>
          <w:p w14:paraId="1BA8D74C">
            <w:pPr>
              <w:spacing w:line="400" w:lineRule="exact"/>
              <w:rPr>
                <w:rFonts w:ascii="楷体" w:hAnsi="楷体" w:eastAsia="楷体"/>
                <w:sz w:val="24"/>
              </w:rPr>
            </w:pPr>
          </w:p>
        </w:tc>
        <w:tc>
          <w:tcPr>
            <w:tcW w:w="7873" w:type="dxa"/>
            <w:vAlign w:val="top"/>
          </w:tcPr>
          <w:p w14:paraId="143CF83A">
            <w:pPr>
              <w:spacing w:line="400" w:lineRule="exact"/>
              <w:rPr>
                <w:rFonts w:ascii="楷体" w:hAnsi="楷体" w:eastAsia="楷体"/>
                <w:sz w:val="24"/>
              </w:rPr>
            </w:pPr>
            <w:r>
              <w:rPr>
                <w:rFonts w:hint="eastAsia" w:ascii="楷体" w:hAnsi="楷体" w:eastAsia="楷体"/>
                <w:sz w:val="24"/>
              </w:rPr>
              <w:t>医生是否告诉过您患有心脏病?</w:t>
            </w:r>
          </w:p>
        </w:tc>
      </w:tr>
      <w:tr w14:paraId="02A3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75" w:type="dxa"/>
            <w:vAlign w:val="top"/>
          </w:tcPr>
          <w:p w14:paraId="4FD14654">
            <w:pPr>
              <w:spacing w:line="400" w:lineRule="exact"/>
              <w:jc w:val="center"/>
              <w:rPr>
                <w:rFonts w:ascii="楷体" w:hAnsi="楷体" w:eastAsia="楷体"/>
                <w:sz w:val="24"/>
              </w:rPr>
            </w:pPr>
            <w:r>
              <w:rPr>
                <w:rFonts w:hint="eastAsia" w:ascii="楷体" w:hAnsi="楷体" w:eastAsia="楷体"/>
                <w:sz w:val="24"/>
              </w:rPr>
              <w:t>3</w:t>
            </w:r>
          </w:p>
        </w:tc>
        <w:tc>
          <w:tcPr>
            <w:tcW w:w="390" w:type="dxa"/>
            <w:vAlign w:val="top"/>
          </w:tcPr>
          <w:p w14:paraId="7BA64B7C">
            <w:pPr>
              <w:spacing w:line="400" w:lineRule="exact"/>
              <w:rPr>
                <w:rFonts w:ascii="楷体" w:hAnsi="楷体" w:eastAsia="楷体"/>
                <w:sz w:val="24"/>
              </w:rPr>
            </w:pPr>
          </w:p>
        </w:tc>
        <w:tc>
          <w:tcPr>
            <w:tcW w:w="340" w:type="dxa"/>
            <w:vAlign w:val="top"/>
          </w:tcPr>
          <w:p w14:paraId="18702ED9">
            <w:pPr>
              <w:spacing w:line="400" w:lineRule="exact"/>
              <w:rPr>
                <w:rFonts w:ascii="楷体" w:hAnsi="楷体" w:eastAsia="楷体"/>
                <w:sz w:val="24"/>
              </w:rPr>
            </w:pPr>
          </w:p>
        </w:tc>
        <w:tc>
          <w:tcPr>
            <w:tcW w:w="7873" w:type="dxa"/>
            <w:vAlign w:val="top"/>
          </w:tcPr>
          <w:p w14:paraId="3578451B">
            <w:pPr>
              <w:spacing w:line="400" w:lineRule="exact"/>
              <w:rPr>
                <w:rFonts w:ascii="楷体" w:hAnsi="楷体" w:eastAsia="楷体"/>
                <w:sz w:val="24"/>
              </w:rPr>
            </w:pPr>
            <w:r>
              <w:rPr>
                <w:rFonts w:hint="eastAsia" w:ascii="楷体" w:hAnsi="楷体" w:eastAsia="楷体"/>
                <w:sz w:val="24"/>
              </w:rPr>
              <w:t>医生是否告诉过您的血压超过160/100mHg?</w:t>
            </w:r>
          </w:p>
        </w:tc>
      </w:tr>
      <w:tr w14:paraId="6B75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75" w:type="dxa"/>
            <w:vAlign w:val="top"/>
          </w:tcPr>
          <w:p w14:paraId="047652BB">
            <w:pPr>
              <w:spacing w:line="400" w:lineRule="exact"/>
              <w:jc w:val="center"/>
              <w:rPr>
                <w:rFonts w:ascii="楷体" w:hAnsi="楷体" w:eastAsia="楷体"/>
                <w:sz w:val="24"/>
              </w:rPr>
            </w:pPr>
            <w:r>
              <w:rPr>
                <w:rFonts w:hint="eastAsia" w:ascii="楷体" w:hAnsi="楷体" w:eastAsia="楷体"/>
                <w:sz w:val="24"/>
              </w:rPr>
              <w:t>4</w:t>
            </w:r>
          </w:p>
        </w:tc>
        <w:tc>
          <w:tcPr>
            <w:tcW w:w="390" w:type="dxa"/>
            <w:vAlign w:val="top"/>
          </w:tcPr>
          <w:p w14:paraId="7BDB95AA">
            <w:pPr>
              <w:spacing w:line="400" w:lineRule="exact"/>
              <w:rPr>
                <w:rFonts w:ascii="楷体" w:hAnsi="楷体" w:eastAsia="楷体"/>
                <w:sz w:val="24"/>
              </w:rPr>
            </w:pPr>
          </w:p>
        </w:tc>
        <w:tc>
          <w:tcPr>
            <w:tcW w:w="340" w:type="dxa"/>
            <w:vAlign w:val="top"/>
          </w:tcPr>
          <w:p w14:paraId="516F255A">
            <w:pPr>
              <w:spacing w:line="400" w:lineRule="exact"/>
              <w:rPr>
                <w:rFonts w:ascii="楷体" w:hAnsi="楷体" w:eastAsia="楷体"/>
                <w:sz w:val="24"/>
              </w:rPr>
            </w:pPr>
          </w:p>
        </w:tc>
        <w:tc>
          <w:tcPr>
            <w:tcW w:w="7873" w:type="dxa"/>
            <w:vAlign w:val="top"/>
          </w:tcPr>
          <w:p w14:paraId="0AA1E4B2">
            <w:pPr>
              <w:spacing w:line="400" w:lineRule="exact"/>
              <w:rPr>
                <w:rFonts w:ascii="楷体" w:hAnsi="楷体" w:eastAsia="楷体"/>
                <w:sz w:val="24"/>
              </w:rPr>
            </w:pPr>
            <w:r>
              <w:rPr>
                <w:rFonts w:hint="eastAsia" w:ascii="楷体" w:hAnsi="楷体" w:eastAsia="楷体"/>
                <w:sz w:val="24"/>
              </w:rPr>
              <w:t>近6个月来，当您进行身体活动或运动时，是否有过胸痛或严重憋气的感觉?</w:t>
            </w:r>
          </w:p>
        </w:tc>
      </w:tr>
      <w:tr w14:paraId="1565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75" w:type="dxa"/>
            <w:vAlign w:val="top"/>
          </w:tcPr>
          <w:p w14:paraId="0F066974">
            <w:pPr>
              <w:spacing w:line="400" w:lineRule="exact"/>
              <w:jc w:val="center"/>
              <w:rPr>
                <w:rFonts w:ascii="楷体" w:hAnsi="楷体" w:eastAsia="楷体"/>
                <w:sz w:val="24"/>
              </w:rPr>
            </w:pPr>
            <w:r>
              <w:rPr>
                <w:rFonts w:hint="eastAsia" w:ascii="楷体" w:hAnsi="楷体" w:eastAsia="楷体"/>
                <w:sz w:val="24"/>
              </w:rPr>
              <w:t>5</w:t>
            </w:r>
          </w:p>
        </w:tc>
        <w:tc>
          <w:tcPr>
            <w:tcW w:w="390" w:type="dxa"/>
            <w:vAlign w:val="top"/>
          </w:tcPr>
          <w:p w14:paraId="704650CF">
            <w:pPr>
              <w:spacing w:line="400" w:lineRule="exact"/>
              <w:rPr>
                <w:rFonts w:ascii="楷体" w:hAnsi="楷体" w:eastAsia="楷体"/>
                <w:sz w:val="24"/>
              </w:rPr>
            </w:pPr>
          </w:p>
        </w:tc>
        <w:tc>
          <w:tcPr>
            <w:tcW w:w="340" w:type="dxa"/>
            <w:vAlign w:val="top"/>
          </w:tcPr>
          <w:p w14:paraId="601D7908">
            <w:pPr>
              <w:spacing w:line="400" w:lineRule="exact"/>
              <w:rPr>
                <w:rFonts w:ascii="楷体" w:hAnsi="楷体" w:eastAsia="楷体"/>
                <w:sz w:val="24"/>
              </w:rPr>
            </w:pPr>
          </w:p>
        </w:tc>
        <w:tc>
          <w:tcPr>
            <w:tcW w:w="7873" w:type="dxa"/>
            <w:vAlign w:val="top"/>
          </w:tcPr>
          <w:p w14:paraId="4B323D4E">
            <w:pPr>
              <w:spacing w:line="400" w:lineRule="exact"/>
              <w:rPr>
                <w:rFonts w:ascii="楷体" w:hAnsi="楷体" w:eastAsia="楷体"/>
                <w:sz w:val="24"/>
              </w:rPr>
            </w:pPr>
            <w:r>
              <w:rPr>
                <w:rFonts w:hint="eastAsia" w:ascii="楷体" w:hAnsi="楷体" w:eastAsia="楷体"/>
                <w:sz w:val="24"/>
              </w:rPr>
              <w:t>近6个月来，当您进行身体活动或运动时，是否曾因为头晕失去平衡或跌倒?或发生晕厥？</w:t>
            </w:r>
          </w:p>
        </w:tc>
      </w:tr>
      <w:tr w14:paraId="11D2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75" w:type="dxa"/>
            <w:vAlign w:val="top"/>
          </w:tcPr>
          <w:p w14:paraId="75CD34DC">
            <w:pPr>
              <w:spacing w:line="400" w:lineRule="exact"/>
              <w:jc w:val="center"/>
              <w:rPr>
                <w:rFonts w:ascii="楷体" w:hAnsi="楷体" w:eastAsia="楷体"/>
                <w:sz w:val="24"/>
              </w:rPr>
            </w:pPr>
            <w:r>
              <w:rPr>
                <w:rFonts w:hint="eastAsia" w:ascii="楷体" w:hAnsi="楷体" w:eastAsia="楷体"/>
                <w:sz w:val="24"/>
              </w:rPr>
              <w:t>6</w:t>
            </w:r>
          </w:p>
        </w:tc>
        <w:tc>
          <w:tcPr>
            <w:tcW w:w="390" w:type="dxa"/>
            <w:vAlign w:val="top"/>
          </w:tcPr>
          <w:p w14:paraId="2537B597">
            <w:pPr>
              <w:spacing w:line="400" w:lineRule="exact"/>
              <w:rPr>
                <w:rFonts w:ascii="楷体" w:hAnsi="楷体" w:eastAsia="楷体"/>
                <w:sz w:val="24"/>
              </w:rPr>
            </w:pPr>
          </w:p>
        </w:tc>
        <w:tc>
          <w:tcPr>
            <w:tcW w:w="340" w:type="dxa"/>
            <w:vAlign w:val="top"/>
          </w:tcPr>
          <w:p w14:paraId="2274F9C1">
            <w:pPr>
              <w:spacing w:line="400" w:lineRule="exact"/>
              <w:rPr>
                <w:rFonts w:ascii="楷体" w:hAnsi="楷体" w:eastAsia="楷体"/>
                <w:sz w:val="24"/>
              </w:rPr>
            </w:pPr>
          </w:p>
        </w:tc>
        <w:tc>
          <w:tcPr>
            <w:tcW w:w="7873" w:type="dxa"/>
            <w:vAlign w:val="top"/>
          </w:tcPr>
          <w:p w14:paraId="2CDC945E">
            <w:pPr>
              <w:spacing w:line="400" w:lineRule="exact"/>
              <w:rPr>
                <w:rFonts w:ascii="楷体" w:hAnsi="楷体" w:eastAsia="楷体"/>
                <w:sz w:val="24"/>
              </w:rPr>
            </w:pPr>
            <w:r>
              <w:rPr>
                <w:rFonts w:hint="eastAsia" w:ascii="楷体" w:hAnsi="楷体" w:eastAsia="楷体"/>
                <w:sz w:val="24"/>
              </w:rPr>
              <w:t>您是否存在因体力活动或运动加重的骨、关节疼痛，或功能障碍?</w:t>
            </w:r>
          </w:p>
        </w:tc>
      </w:tr>
      <w:tr w14:paraId="3C85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75" w:type="dxa"/>
            <w:vAlign w:val="top"/>
          </w:tcPr>
          <w:p w14:paraId="2B31F97A">
            <w:pPr>
              <w:spacing w:line="400" w:lineRule="exact"/>
              <w:jc w:val="center"/>
              <w:rPr>
                <w:rFonts w:ascii="楷体" w:hAnsi="楷体" w:eastAsia="楷体"/>
                <w:sz w:val="24"/>
              </w:rPr>
            </w:pPr>
            <w:r>
              <w:rPr>
                <w:rFonts w:hint="eastAsia" w:ascii="楷体" w:hAnsi="楷体" w:eastAsia="楷体"/>
                <w:sz w:val="24"/>
              </w:rPr>
              <w:t>7</w:t>
            </w:r>
          </w:p>
        </w:tc>
        <w:tc>
          <w:tcPr>
            <w:tcW w:w="390" w:type="dxa"/>
            <w:vAlign w:val="top"/>
          </w:tcPr>
          <w:p w14:paraId="09C5B40F">
            <w:pPr>
              <w:spacing w:line="400" w:lineRule="exact"/>
              <w:rPr>
                <w:rFonts w:ascii="楷体" w:hAnsi="楷体" w:eastAsia="楷体"/>
                <w:sz w:val="24"/>
              </w:rPr>
            </w:pPr>
          </w:p>
        </w:tc>
        <w:tc>
          <w:tcPr>
            <w:tcW w:w="340" w:type="dxa"/>
            <w:vAlign w:val="top"/>
          </w:tcPr>
          <w:p w14:paraId="2482B815">
            <w:pPr>
              <w:spacing w:line="400" w:lineRule="exact"/>
              <w:rPr>
                <w:rFonts w:ascii="楷体" w:hAnsi="楷体" w:eastAsia="楷体"/>
                <w:sz w:val="24"/>
              </w:rPr>
            </w:pPr>
          </w:p>
        </w:tc>
        <w:tc>
          <w:tcPr>
            <w:tcW w:w="7873" w:type="dxa"/>
            <w:vAlign w:val="top"/>
          </w:tcPr>
          <w:p w14:paraId="721AD63E">
            <w:pPr>
              <w:spacing w:line="400" w:lineRule="exact"/>
              <w:rPr>
                <w:rFonts w:ascii="楷体" w:hAnsi="楷体" w:eastAsia="楷体"/>
                <w:sz w:val="24"/>
              </w:rPr>
            </w:pPr>
            <w:r>
              <w:rPr>
                <w:rFonts w:hint="eastAsia" w:ascii="楷体" w:hAnsi="楷体" w:eastAsia="楷体"/>
                <w:sz w:val="24"/>
              </w:rPr>
              <w:t>您是否知道有其他原因是您不能参加体力活动?</w:t>
            </w:r>
          </w:p>
        </w:tc>
      </w:tr>
    </w:tbl>
    <w:p w14:paraId="23ABED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运动风险筛选说明：</w:t>
      </w:r>
      <w:r>
        <w:rPr>
          <w:rFonts w:hint="eastAsia" w:ascii="方正仿宋_GBK" w:hAnsi="方正仿宋_GBK" w:eastAsia="方正仿宋_GBK" w:cs="方正仿宋_GBK"/>
          <w:sz w:val="28"/>
          <w:szCs w:val="28"/>
        </w:rPr>
        <w:t>要求各个班级根据上述《风险筛查调查问卷》，针对所有被测学生进行口头交谈，判定是否能够参与体质测试。能够参加测试的学生按学号顺序签名。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级</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班经过《学生体质健康测试风险筛查调查问卷》调查后确定参加202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年《国家学生体质健康标准》测试学生人数为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lang w:val="en-US" w:eastAsia="zh-CN"/>
        </w:rPr>
        <w:t>人。</w:t>
      </w:r>
      <w:r>
        <w:rPr>
          <w:rFonts w:hint="eastAsia" w:ascii="方正仿宋_GBK" w:hAnsi="方正仿宋_GBK" w:eastAsia="方正仿宋_GBK" w:cs="方正仿宋_GBK"/>
          <w:sz w:val="28"/>
          <w:szCs w:val="28"/>
        </w:rPr>
        <w:t>签名如下：</w:t>
      </w:r>
    </w:p>
    <w:p w14:paraId="11A3E6BF">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theme="minorEastAsia"/>
          <w:sz w:val="28"/>
          <w:szCs w:val="28"/>
          <w:u w:val="single"/>
        </w:rPr>
      </w:pPr>
      <w:r>
        <w:rPr>
          <w:rFonts w:hint="eastAsia" w:ascii="宋体" w:hAnsi="宋体" w:eastAsia="宋体" w:cstheme="minorEastAsia"/>
          <w:sz w:val="28"/>
          <w:szCs w:val="28"/>
          <w:u w:val="single"/>
        </w:rPr>
        <w:t xml:space="preserve">                                       </w:t>
      </w:r>
      <w:r>
        <w:rPr>
          <w:rFonts w:hint="eastAsia" w:ascii="宋体" w:hAnsi="宋体" w:eastAsia="宋体" w:cstheme="minorEastAsia"/>
          <w:sz w:val="28"/>
          <w:szCs w:val="28"/>
          <w:u w:val="single"/>
          <w:lang w:val="en-US" w:eastAsia="zh-CN"/>
        </w:rPr>
        <w:t xml:space="preserve">          </w:t>
      </w:r>
      <w:r>
        <w:rPr>
          <w:rFonts w:hint="eastAsia" w:ascii="宋体" w:hAnsi="宋体" w:eastAsia="宋体" w:cstheme="minorEastAsia"/>
          <w:sz w:val="28"/>
          <w:szCs w:val="28"/>
          <w:u w:val="single"/>
        </w:rPr>
        <w:t xml:space="preserve">   </w:t>
      </w:r>
      <w:r>
        <w:rPr>
          <w:rFonts w:hint="eastAsia" w:ascii="宋体" w:hAnsi="宋体" w:eastAsia="宋体" w:cstheme="minorEastAsia"/>
          <w:sz w:val="28"/>
          <w:szCs w:val="28"/>
          <w:u w:val="single"/>
          <w:lang w:val="en-US" w:eastAsia="zh-CN"/>
        </w:rPr>
        <w:t xml:space="preserve">    </w:t>
      </w:r>
      <w:r>
        <w:rPr>
          <w:rFonts w:hint="eastAsia" w:ascii="宋体" w:hAnsi="宋体" w:eastAsia="宋体" w:cstheme="minorEastAsia"/>
          <w:sz w:val="28"/>
          <w:szCs w:val="28"/>
          <w:u w:val="single"/>
        </w:rPr>
        <w:t xml:space="preserve">       </w:t>
      </w:r>
    </w:p>
    <w:p w14:paraId="6630B5E8">
      <w:pPr>
        <w:spacing w:line="360" w:lineRule="auto"/>
        <w:rPr>
          <w:rFonts w:ascii="宋体" w:hAnsi="宋体" w:eastAsia="宋体" w:cstheme="minorEastAsia"/>
          <w:sz w:val="24"/>
          <w:u w:val="single"/>
        </w:rPr>
      </w:pPr>
      <w:r>
        <w:rPr>
          <w:rFonts w:hint="eastAsia" w:ascii="宋体" w:hAnsi="宋体" w:eastAsia="宋体" w:cstheme="minorEastAsia"/>
          <w:sz w:val="24"/>
          <w:u w:val="single"/>
        </w:rPr>
        <w:t xml:space="preserve">                                                                                  </w:t>
      </w:r>
    </w:p>
    <w:p w14:paraId="6C635179">
      <w:pPr>
        <w:spacing w:line="360" w:lineRule="auto"/>
        <w:rPr>
          <w:rFonts w:ascii="宋体" w:hAnsi="宋体" w:eastAsia="宋体" w:cstheme="minorEastAsia"/>
          <w:sz w:val="24"/>
          <w:u w:val="single"/>
        </w:rPr>
      </w:pPr>
      <w:r>
        <w:rPr>
          <w:rFonts w:hint="eastAsia" w:ascii="宋体" w:hAnsi="宋体" w:eastAsia="宋体" w:cstheme="minorEastAsia"/>
          <w:sz w:val="24"/>
          <w:u w:val="single"/>
        </w:rPr>
        <w:t xml:space="preserve">                                                               </w:t>
      </w:r>
      <w:r>
        <w:rPr>
          <w:rFonts w:hint="eastAsia" w:ascii="宋体" w:hAnsi="宋体" w:eastAsia="宋体" w:cstheme="minorEastAsia"/>
          <w:sz w:val="24"/>
          <w:u w:val="single"/>
          <w:lang w:val="en-US" w:eastAsia="zh-CN"/>
        </w:rPr>
        <w:t xml:space="preserve">    </w:t>
      </w:r>
      <w:r>
        <w:rPr>
          <w:rFonts w:hint="eastAsia" w:ascii="宋体" w:hAnsi="宋体" w:eastAsia="宋体" w:cstheme="minorEastAsia"/>
          <w:sz w:val="24"/>
          <w:u w:val="single"/>
        </w:rPr>
        <w:t xml:space="preserve">       </w:t>
      </w:r>
    </w:p>
    <w:p w14:paraId="73BB2246">
      <w:pPr>
        <w:spacing w:line="360" w:lineRule="auto"/>
        <w:rPr>
          <w:rFonts w:ascii="宋体" w:hAnsi="宋体" w:eastAsia="宋体" w:cstheme="minorEastAsia"/>
          <w:sz w:val="24"/>
          <w:u w:val="single"/>
        </w:rPr>
      </w:pPr>
      <w:r>
        <w:rPr>
          <w:rFonts w:hint="eastAsia" w:ascii="宋体" w:hAnsi="宋体" w:eastAsia="宋体" w:cstheme="minorEastAsia"/>
          <w:sz w:val="24"/>
          <w:u w:val="single"/>
        </w:rPr>
        <w:t xml:space="preserve">                                                                                   </w:t>
      </w:r>
    </w:p>
    <w:p w14:paraId="6A5ECAB7">
      <w:pPr>
        <w:spacing w:line="360" w:lineRule="auto"/>
        <w:rPr>
          <w:rFonts w:ascii="宋体" w:hAnsi="宋体" w:eastAsia="宋体" w:cstheme="minorEastAsia"/>
          <w:sz w:val="24"/>
          <w:u w:val="single"/>
        </w:rPr>
      </w:pPr>
      <w:r>
        <w:rPr>
          <w:rFonts w:hint="eastAsia" w:ascii="宋体" w:hAnsi="宋体" w:eastAsia="宋体" w:cstheme="minorEastAsia"/>
          <w:sz w:val="24"/>
          <w:u w:val="single"/>
        </w:rPr>
        <w:t xml:space="preserve">                                                                  </w:t>
      </w:r>
      <w:r>
        <w:rPr>
          <w:rFonts w:hint="eastAsia" w:ascii="宋体" w:hAnsi="宋体" w:eastAsia="宋体" w:cstheme="minorEastAsia"/>
          <w:sz w:val="24"/>
          <w:u w:val="single"/>
          <w:lang w:val="en-US" w:eastAsia="zh-CN"/>
        </w:rPr>
        <w:t xml:space="preserve">   </w:t>
      </w:r>
      <w:r>
        <w:rPr>
          <w:rFonts w:hint="eastAsia" w:ascii="宋体" w:hAnsi="宋体" w:eastAsia="宋体" w:cstheme="minorEastAsia"/>
          <w:sz w:val="24"/>
          <w:u w:val="single"/>
        </w:rPr>
        <w:t xml:space="preserve">    </w:t>
      </w:r>
    </w:p>
    <w:p w14:paraId="012BDB68">
      <w:pPr>
        <w:spacing w:line="360" w:lineRule="auto"/>
        <w:rPr>
          <w:rFonts w:hint="eastAsia" w:ascii="方正仿宋_GBK" w:hAnsi="方正仿宋_GBK" w:eastAsia="方正仿宋_GBK" w:cs="方正仿宋_GBK"/>
          <w:sz w:val="32"/>
          <w:szCs w:val="32"/>
        </w:rPr>
      </w:pPr>
      <w:r>
        <w:rPr>
          <w:rFonts w:asciiTheme="minorEastAsia" w:hAnsiTheme="minorEastAsia" w:cstheme="minorEastAsia"/>
          <w:color w:val="FF0000"/>
          <w:sz w:val="24"/>
        </w:rPr>
        <w:t xml:space="preserve"> </w:t>
      </w:r>
      <w:r>
        <w:rPr>
          <w:rFonts w:hint="eastAsia" w:asciiTheme="minorEastAsia" w:hAnsiTheme="minorEastAsia" w:cstheme="minorEastAsia"/>
          <w:color w:val="FF0000"/>
          <w:sz w:val="24"/>
        </w:rPr>
        <w:t xml:space="preserve">                                                   </w:t>
      </w:r>
      <w:r>
        <w:rPr>
          <w:rFonts w:hint="eastAsia" w:asciiTheme="minorEastAsia" w:hAnsiTheme="minorEastAsia" w:cstheme="minorEastAsia"/>
          <w:sz w:val="24"/>
        </w:rPr>
        <w:t xml:space="preserve">     年   月   日</w:t>
      </w:r>
      <w:r>
        <w:rPr>
          <w:rFonts w:hint="eastAsia" w:asciiTheme="minorEastAsia" w:hAnsiTheme="minorEastAsia" w:cstheme="minorEastAsia"/>
          <w:color w:val="FF0000"/>
          <w:sz w:val="24"/>
        </w:rPr>
        <w:t xml:space="preserve"> </w:t>
      </w:r>
    </w:p>
    <w:p w14:paraId="463A458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GE1ZTM1NWY1MGRkYTg4OTRhYjIxMjI3ZTIyMGQifQ=="/>
  </w:docVars>
  <w:rsids>
    <w:rsidRoot w:val="41C76333"/>
    <w:rsid w:val="41C7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祝艳</dc:creator>
  <cp:lastModifiedBy>祝艳</cp:lastModifiedBy>
  <dcterms:modified xsi:type="dcterms:W3CDTF">2024-11-14T08:13:30Z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3D748A04690A440BA71C98EBDCDB7DD4_11</vt:lpwstr>
  </property>
</Properties>
</file>